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B8208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6B8208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208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2088" w14:textId="77777777" w:rsidR="00A36DB4" w:rsidRPr="00F7788B" w:rsidRDefault="00C5698D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698D">
              <w:rPr>
                <w:b/>
                <w:sz w:val="26"/>
                <w:szCs w:val="26"/>
              </w:rPr>
              <w:t>202B_032</w:t>
            </w:r>
          </w:p>
        </w:tc>
      </w:tr>
      <w:tr w:rsidR="00A36DB4" w14:paraId="26B8208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208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208B" w14:textId="77777777" w:rsidR="00A36DB4" w:rsidRPr="00F7788B" w:rsidRDefault="00C5698D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5698D">
              <w:rPr>
                <w:b/>
                <w:sz w:val="26"/>
                <w:szCs w:val="26"/>
                <w:lang w:val="en-US"/>
              </w:rPr>
              <w:t>2065638</w:t>
            </w:r>
          </w:p>
        </w:tc>
      </w:tr>
    </w:tbl>
    <w:p w14:paraId="26B8208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6B8208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6B8208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6B8209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6B8209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8209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6B82093" w14:textId="77777777" w:rsidR="00AB4F44" w:rsidRPr="00AB4F44" w:rsidRDefault="00AB4F44" w:rsidP="00AB4F44"/>
    <w:p w14:paraId="26B8209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6B8209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5698D" w:rsidRPr="00C5698D">
        <w:rPr>
          <w:b/>
          <w:sz w:val="26"/>
          <w:szCs w:val="26"/>
        </w:rPr>
        <w:t>Ремешок бандажный PER15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6B820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6B820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B8209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6B820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6B8209C" w14:textId="77777777" w:rsidTr="005055A4">
        <w:tc>
          <w:tcPr>
            <w:tcW w:w="3652" w:type="dxa"/>
            <w:shd w:val="clear" w:color="auto" w:fill="auto"/>
          </w:tcPr>
          <w:p w14:paraId="26B8209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6B820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6B820A6" w14:textId="77777777" w:rsidTr="005055A4">
        <w:tc>
          <w:tcPr>
            <w:tcW w:w="3652" w:type="dxa"/>
            <w:shd w:val="clear" w:color="auto" w:fill="auto"/>
          </w:tcPr>
          <w:p w14:paraId="26B8209D" w14:textId="77777777" w:rsidR="001964D2" w:rsidRPr="00682CA6" w:rsidRDefault="00C5698D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5698D">
              <w:t>Ремешок бандажный PER15</w:t>
            </w:r>
          </w:p>
        </w:tc>
        <w:tc>
          <w:tcPr>
            <w:tcW w:w="6252" w:type="dxa"/>
            <w:shd w:val="clear" w:color="auto" w:fill="auto"/>
          </w:tcPr>
          <w:p w14:paraId="26B8209E" w14:textId="77777777" w:rsidR="003E1774" w:rsidRPr="00A97467" w:rsidRDefault="00E372E1" w:rsidP="003E1774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A97467">
              <w:rPr>
                <w:szCs w:val="19"/>
                <w:shd w:val="clear" w:color="auto" w:fill="FFFFFF"/>
              </w:rPr>
              <w:t>Назначение:</w:t>
            </w:r>
          </w:p>
          <w:p w14:paraId="26B8209F" w14:textId="77777777" w:rsidR="003E1774" w:rsidRPr="00D84C27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D84C27">
              <w:rPr>
                <w:bdr w:val="none" w:sz="0" w:space="0" w:color="auto" w:frame="1"/>
              </w:rPr>
              <w:t xml:space="preserve">- </w:t>
            </w:r>
            <w:r w:rsidR="00D84C27" w:rsidRPr="00D84C27">
              <w:rPr>
                <w:color w:val="222222"/>
              </w:rPr>
              <w:t>позволяет производить крепление изолированных проводников и кабелей вдоль опор, по стенам и фасадам зданий</w:t>
            </w:r>
            <w:r w:rsidR="00567E87" w:rsidRPr="00D84C27">
              <w:rPr>
                <w:bdr w:val="none" w:sz="0" w:space="0" w:color="auto" w:frame="1"/>
              </w:rPr>
              <w:t>;</w:t>
            </w:r>
          </w:p>
          <w:p w14:paraId="26B820A0" w14:textId="77777777" w:rsidR="003E1774" w:rsidRPr="00A97467" w:rsidRDefault="003E1774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A97467">
              <w:rPr>
                <w:bdr w:val="none" w:sz="0" w:space="0" w:color="auto" w:frame="1"/>
              </w:rPr>
              <w:t>Длина бандажа – 300 мм;</w:t>
            </w:r>
          </w:p>
          <w:p w14:paraId="26B820A1" w14:textId="77777777" w:rsidR="003E1774" w:rsidRPr="00A97467" w:rsidRDefault="003E1774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A97467">
              <w:rPr>
                <w:bdr w:val="none" w:sz="0" w:space="0" w:color="auto" w:frame="1"/>
              </w:rPr>
              <w:t>Ширина бандажа – 4,8 мм;</w:t>
            </w:r>
          </w:p>
          <w:p w14:paraId="26B820A2" w14:textId="77777777" w:rsidR="003E1774" w:rsidRPr="00A97467" w:rsidRDefault="003E1774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A97467">
              <w:rPr>
                <w:bdr w:val="none" w:sz="0" w:space="0" w:color="auto" w:frame="1"/>
              </w:rPr>
              <w:t>Максимальный диаметр пучка провода – 80 мм;</w:t>
            </w:r>
          </w:p>
          <w:p w14:paraId="26B820A3" w14:textId="77777777" w:rsidR="003E1774" w:rsidRDefault="00C6230C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A97467">
              <w:rPr>
                <w:bdr w:val="none" w:sz="0" w:space="0" w:color="auto" w:frame="1"/>
              </w:rPr>
              <w:t>Допустимая нагрузка – 0,22</w:t>
            </w:r>
            <w:r w:rsidR="003E1774" w:rsidRPr="00A97467">
              <w:rPr>
                <w:bdr w:val="none" w:sz="0" w:space="0" w:color="auto" w:frame="1"/>
              </w:rPr>
              <w:t xml:space="preserve"> кН;</w:t>
            </w:r>
          </w:p>
          <w:p w14:paraId="26B820A4" w14:textId="77777777" w:rsidR="00B81605" w:rsidRPr="00A97467" w:rsidRDefault="00B81605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Масса – 2,1г;</w:t>
            </w:r>
          </w:p>
          <w:p w14:paraId="26B820A5" w14:textId="77777777" w:rsidR="001546AD" w:rsidRPr="00D84C27" w:rsidRDefault="003E1774" w:rsidP="00D0372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84C27">
              <w:rPr>
                <w:shd w:val="clear" w:color="auto" w:fill="FFFFFF"/>
              </w:rPr>
              <w:t xml:space="preserve">Особенности: </w:t>
            </w:r>
            <w:r w:rsidR="00D84C27" w:rsidRPr="00D84C27">
              <w:rPr>
                <w:color w:val="222222"/>
              </w:rPr>
              <w:t>конструкция зажимов позволяет монтировать проводники и кабели как горизонтально, так и вертикально.</w:t>
            </w:r>
          </w:p>
        </w:tc>
      </w:tr>
    </w:tbl>
    <w:p w14:paraId="26B820A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6B820A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6B820A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6B820A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6B820A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6B820A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A9746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B820A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6B820A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6B820AF" w14:textId="18801CB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C341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B820B0" w14:textId="31845C3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341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6B820B1" w14:textId="2AFE8C4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341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6B820B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6B820B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6B820B4" w14:textId="6F70C0C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C341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6B820B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6B820B6" w14:textId="79F180E9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5DC8E78" w14:textId="77777777" w:rsidR="005C3417" w:rsidRPr="004F2F52" w:rsidRDefault="005C3417" w:rsidP="005C34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952460A" w14:textId="77777777" w:rsidR="005C3417" w:rsidRPr="004F2F52" w:rsidRDefault="005C3417" w:rsidP="005C34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455F387" w14:textId="77777777" w:rsidR="005C3417" w:rsidRPr="004F2F52" w:rsidRDefault="005C3417" w:rsidP="005C34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06C72A9" w14:textId="77777777" w:rsidR="005C3417" w:rsidRPr="004F2F52" w:rsidRDefault="005C3417" w:rsidP="005C34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B779775" w14:textId="77777777" w:rsidR="005C3417" w:rsidRPr="004F2F52" w:rsidRDefault="005C3417" w:rsidP="005C34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5FA4A14" w14:textId="77777777" w:rsidR="005C3417" w:rsidRPr="004F2F52" w:rsidRDefault="005C3417" w:rsidP="005C34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37FD3EA" w14:textId="4DF8D4BB" w:rsidR="005C3417" w:rsidRPr="00DE1E02" w:rsidRDefault="005C3417" w:rsidP="005C341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6B820B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6B820B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6B820B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6B820B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6B820B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6B820B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6B820B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6B820B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6B820B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6B820C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6B820C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6B820C2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9746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B820C3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B820C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B820C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6B820C6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B820C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6B820C8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6B820C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6B820C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6B820CB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6B820C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6B820CD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6B820C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6B820C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6B820D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6B820D1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6B820D2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6B820D3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6B820D4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6B820D5" w14:textId="34FACA8B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C341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6B820D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820D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B820D8" w14:textId="77777777" w:rsidR="00AB4F44" w:rsidRDefault="00AB4F44" w:rsidP="00AB4F44">
      <w:pPr>
        <w:rPr>
          <w:sz w:val="26"/>
          <w:szCs w:val="26"/>
        </w:rPr>
      </w:pPr>
    </w:p>
    <w:p w14:paraId="26B820D9" w14:textId="77777777" w:rsidR="00AB4F44" w:rsidRDefault="00AB4F44" w:rsidP="00AB4F44">
      <w:pPr>
        <w:rPr>
          <w:sz w:val="26"/>
          <w:szCs w:val="26"/>
        </w:rPr>
      </w:pPr>
    </w:p>
    <w:p w14:paraId="26B820DA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6B820DB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6B820D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820D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820E0" w14:textId="77777777" w:rsidR="007A5AE0" w:rsidRDefault="007A5AE0">
      <w:r>
        <w:separator/>
      </w:r>
    </w:p>
  </w:endnote>
  <w:endnote w:type="continuationSeparator" w:id="0">
    <w:p w14:paraId="26B820E1" w14:textId="77777777" w:rsidR="007A5AE0" w:rsidRDefault="007A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820DE" w14:textId="77777777" w:rsidR="007A5AE0" w:rsidRDefault="007A5AE0">
      <w:r>
        <w:separator/>
      </w:r>
    </w:p>
  </w:footnote>
  <w:footnote w:type="continuationSeparator" w:id="0">
    <w:p w14:paraId="26B820DF" w14:textId="77777777" w:rsidR="007A5AE0" w:rsidRDefault="007A5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820E2" w14:textId="77777777" w:rsidR="003D224E" w:rsidRDefault="00970F1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6B820E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65A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68DA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417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242"/>
    <w:rsid w:val="006D4AD2"/>
    <w:rsid w:val="006D4C35"/>
    <w:rsid w:val="006D51BB"/>
    <w:rsid w:val="006E018C"/>
    <w:rsid w:val="006E1458"/>
    <w:rsid w:val="006E14EB"/>
    <w:rsid w:val="006E3C0D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6443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AE0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0F18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467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1605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230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4C27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B58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67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82086"/>
  <w15:docId w15:val="{7D5F32F5-850A-4D23-80E8-871960A72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2AC3B-1CE7-4599-9B2F-2E69A6F55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BD4BD3E-0F9A-488F-9834-0C55D83D7638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infopath/2007/PartnerControls"/>
    <ds:schemaRef ds:uri="http://purl.org/dc/dcmitype/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9F061F9E-2983-49F8-98B4-506087E6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2015-03-31T07:51:00Z</dcterms:created>
  <dcterms:modified xsi:type="dcterms:W3CDTF">2018-09-26T09:30:00Z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